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7F" w:rsidRPr="0040683F" w:rsidRDefault="00A54A7F" w:rsidP="00A54A7F">
      <w:pPr>
        <w:pStyle w:val="Cmsor2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425" w:hanging="425"/>
      </w:pPr>
      <w:bookmarkStart w:id="0" w:name="_Toc503362719"/>
      <w:bookmarkStart w:id="1" w:name="_Toc506290732"/>
      <w:bookmarkStart w:id="2" w:name="_Toc506290772"/>
      <w:bookmarkStart w:id="3" w:name="_Toc506291399"/>
      <w:bookmarkStart w:id="4" w:name="_Toc107229647"/>
      <w:r w:rsidRPr="0040683F">
        <w:t xml:space="preserve">A robbantási tevékenység bejelentése </w:t>
      </w:r>
      <w:bookmarkEnd w:id="0"/>
      <w:r w:rsidRPr="0040683F">
        <w:t>a 28/2022. (I.31.) SZTFH. rendelet 5. §</w:t>
      </w:r>
      <w:proofErr w:type="spellStart"/>
      <w:r w:rsidRPr="0040683F">
        <w:t>-</w:t>
      </w:r>
      <w:proofErr w:type="gramStart"/>
      <w:r w:rsidRPr="0040683F">
        <w:t>a</w:t>
      </w:r>
      <w:proofErr w:type="spellEnd"/>
      <w:proofErr w:type="gramEnd"/>
      <w:r w:rsidRPr="0040683F">
        <w:t>, és 3. melléklete szerint (formanyomtatvány honlapon történő közzétételhez)</w:t>
      </w:r>
      <w:bookmarkEnd w:id="1"/>
      <w:bookmarkEnd w:id="2"/>
      <w:bookmarkEnd w:id="3"/>
      <w:bookmarkEnd w:id="4"/>
    </w:p>
    <w:p w:rsidR="00A54A7F" w:rsidRPr="00B21A1F" w:rsidRDefault="00A54A7F" w:rsidP="00A54A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hu-HU" w:bidi="ne-IN"/>
        </w:rPr>
      </w:pPr>
      <w:r w:rsidRPr="00B21A1F">
        <w:rPr>
          <w:rFonts w:ascii="Times New Roman" w:eastAsia="Times New Roman" w:hAnsi="Times New Roman"/>
          <w:b/>
          <w:bCs/>
          <w:i/>
          <w:iCs/>
          <w:lang w:eastAsia="hu-HU" w:bidi="ne-IN"/>
        </w:rPr>
        <w:t>BEJELENTÉS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204"/>
        <w:gridCol w:w="1208"/>
        <w:gridCol w:w="1356"/>
        <w:gridCol w:w="3464"/>
        <w:gridCol w:w="10"/>
      </w:tblGrid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1.A bejelentést tevő 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1.1. neve: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 xml:space="preserve">1.2. címe (székhelye, 1.3. telephelye):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1.4. elérhetősége: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2.1. A robbantással érintett építmény elnevezése: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2.2. A robbantással érintett építmény helye: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2.3. A robbantással érintett építmény közművei kiszakaszolásának megoldásai: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3. A robbantás biztonsági távolságán belül lévő lakóterület kiterjedése:</w:t>
            </w:r>
          </w:p>
        </w:tc>
      </w:tr>
      <w:tr w:rsidR="00A54A7F" w:rsidRPr="00B21A1F" w:rsidTr="00534560">
        <w:trPr>
          <w:gridAfter w:val="1"/>
          <w:wAfter w:w="10" w:type="dxa"/>
          <w:trHeight w:val="212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4.A robbantás során szükséges biztonsági intézkedések, a védendő létesítmények, és azok megóvását szolgáló intézkedések leírása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5.A robbantás biztonsága érdekében lezárt útszakaszok ismertetése: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6.A robbantás ideje: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év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hónap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nap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           </w:t>
            </w:r>
            <w:proofErr w:type="gram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óra                  perc</w:t>
            </w:r>
            <w:proofErr w:type="gramEnd"/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7.1.Robbantásért felelős személy neve: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7.2.Születési helye, ideje: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7.3</w:t>
            </w:r>
            <w:proofErr w:type="gram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.Anyja</w:t>
            </w:r>
            <w:proofErr w:type="gramEnd"/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neve: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7.4.Állandó lakóhelye: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7.5.Telefonszáma: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8.Büntetőjogi felelősségem tudatában kijelentem, hogy a fenti adatok a valóságnak megfelelnek.</w:t>
            </w:r>
          </w:p>
        </w:tc>
      </w:tr>
      <w:tr w:rsidR="00A54A7F" w:rsidRPr="00B21A1F" w:rsidTr="00534560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Benyújtás dátuma: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</w:tr>
      <w:tr w:rsidR="00A54A7F" w:rsidRPr="00B21A1F" w:rsidTr="00534560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bejelentést tevő aláírása</w:t>
            </w:r>
          </w:p>
        </w:tc>
      </w:tr>
      <w:tr w:rsidR="00A54A7F" w:rsidRPr="00B21A1F" w:rsidTr="00534560">
        <w:trPr>
          <w:gridAfter w:val="1"/>
          <w:wAfter w:w="10" w:type="dxa"/>
          <w:trHeight w:val="30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 Az egyedi azonosításnak a következőkből kell állnia: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9.1. Az azonosítás olvasható része a következőket tartalmazza: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a) </w:t>
            </w: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gyártó nevét;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b) alfanumerikus kódot, amely a következőket tartalmazza: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Magyarországot azonosító két betűt „HU” jelzéssel;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bb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 bányafelüg</w:t>
            </w:r>
            <w:r>
              <w:rPr>
                <w:rFonts w:ascii="Times New Roman" w:eastAsia="Times New Roman" w:hAnsi="Times New Roman"/>
                <w:lang w:eastAsia="hu-HU" w:bidi="ne-IN"/>
              </w:rPr>
              <w:t>yelet által meghatározott, a 28/2022. (I.31.) SZTFH. rendelet 20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 § (5) bekezdése szerinti 3 számjegyből álló kódot, amely azonosítja a gyártási hely nevét;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bc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az egységes termékazonosító kód alkalmazásáról szóló jogszabály szerinti egyedi termékkódot és a Veszélyes Áruk Nemzetközi Közúti Szállításáról szóló Európai Megállapodás „A” és „B” melléklete szerint a küldeménydarabokon feltüntetendő információkat</w:t>
            </w:r>
            <w:r>
              <w:rPr>
                <w:rFonts w:ascii="Times New Roman" w:eastAsia="Times New Roman" w:hAnsi="Times New Roman"/>
                <w:lang w:eastAsia="hu-HU" w:bidi="ne-IN"/>
              </w:rPr>
              <w:t>,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jelöléseket és b</w:t>
            </w:r>
            <w:r>
              <w:rPr>
                <w:rFonts w:ascii="Times New Roman" w:eastAsia="Times New Roman" w:hAnsi="Times New Roman"/>
                <w:lang w:eastAsia="hu-HU" w:bidi="ne-IN"/>
              </w:rPr>
              <w:t>árcákat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9.2. Egy elektronikusan olvasható azonosítást vonalkód és/vagy mátrix kód formátumban, amely közvetlenül kapcsolódik az alfanumerikus azonosító kódhoz.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9.3. Azon cikkek esetében, amelyeken túl kis méretük miatt a 9.1. pont b) alpontjában, valamint a </w:t>
            </w:r>
            <w:r>
              <w:rPr>
                <w:rFonts w:ascii="Times New Roman" w:eastAsia="Times New Roman" w:hAnsi="Times New Roman"/>
                <w:lang w:eastAsia="hu-HU" w:bidi="ne-IN"/>
              </w:rPr>
              <w:t>9.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2. pontban meghatározott információ nem tüntethető fel, illetve amelyek esetében az egyedi azonosítás elhelyezése alakjuk vagy formatervezésük miatt műszakilag nem kivitelezhető, az előírt azonosítást a legkisebb csomagolóegységeken kell feltüntetni, amely csomagolóegység a szállítás vagy a belföldi átadás során nem bontható meg.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9.4. Az egyes legkisebb csomagolóegységeket pecséttel kell lezárni.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>
              <w:rPr>
                <w:rFonts w:ascii="Times New Roman" w:eastAsia="Times New Roman" w:hAnsi="Times New Roman"/>
                <w:lang w:eastAsia="hu-HU" w:bidi="ne-IN"/>
              </w:rPr>
              <w:t xml:space="preserve">9.5. A </w:t>
            </w:r>
            <w:r>
              <w:t xml:space="preserve">9.3. alpont hatálya alá tartozó alapgyutacsot vagy erősítőtöltetet, maradandó módon kell megjelölni annak biztosítása érdekében, hogy a 9.1. alpont b) pontja szerinti információ tisztán olvasható legyen. A legkisebb csomagolóegységen fel kell tüntetni a csomagban található alapgyutacsok és erősítőtöltetek számát. 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9.6. A 9.3. pontban meghatározott mentesség hatálya alá tartozó egyes robbanózsinórok egyedi azonosítását a tekercsen vagy az orsón, illetve adott esetben a legkisebb csomagolóegységen kell feltüntetni.</w:t>
            </w:r>
          </w:p>
          <w:p w:rsidR="00A54A7F" w:rsidRPr="00B21A1F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54A7F" w:rsidRPr="00A16D4D" w:rsidRDefault="00A54A7F" w:rsidP="0053456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A fenti bejelentést 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a …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……………………………………………. Katasztrófavédelmi Igazgatóság részéről tudomásul vettem.</w:t>
            </w:r>
          </w:p>
        </w:tc>
      </w:tr>
      <w:tr w:rsidR="00A54A7F" w:rsidRPr="00B21A1F" w:rsidTr="0053456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54A7F" w:rsidRPr="00A16D4D" w:rsidRDefault="00A54A7F" w:rsidP="0053456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Időpont:</w:t>
            </w:r>
          </w:p>
          <w:p w:rsidR="00A54A7F" w:rsidRPr="00A16D4D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Iktatási szám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:                                                                      P.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H.                  ___________________________</w:t>
            </w:r>
          </w:p>
          <w:p w:rsidR="00A54A7F" w:rsidRPr="00A16D4D" w:rsidRDefault="00A54A7F" w:rsidP="005345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 xml:space="preserve">                                                                                                                                            aláírás</w:t>
            </w:r>
          </w:p>
        </w:tc>
      </w:tr>
    </w:tbl>
    <w:p w:rsidR="00A54A7F" w:rsidRPr="00B21A1F" w:rsidRDefault="00A54A7F" w:rsidP="00A54A7F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</w:p>
    <w:p w:rsidR="00A54A7F" w:rsidRPr="00B21A1F" w:rsidRDefault="00A54A7F" w:rsidP="00A54A7F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  <w:r w:rsidRPr="00B21A1F">
        <w:rPr>
          <w:rFonts w:ascii="Times New Roman" w:eastAsia="Times New Roman" w:hAnsi="Times New Roman"/>
          <w:i/>
          <w:iCs/>
          <w:lang w:eastAsia="hu-HU"/>
        </w:rPr>
        <w:t>Megjegyzés: nem kell bejelenteni a mélyműveléses bányában tervezett robbanóanyag-felhasználást.</w:t>
      </w:r>
    </w:p>
    <w:p w:rsidR="00A54A7F" w:rsidRPr="00B21A1F" w:rsidRDefault="00A54A7F" w:rsidP="00A54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A54A7F" w:rsidRPr="00B21A1F" w:rsidRDefault="00A54A7F" w:rsidP="00A54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  <w:r w:rsidRPr="00B21A1F">
        <w:rPr>
          <w:rFonts w:ascii="Times New Roman" w:eastAsia="Times New Roman" w:hAnsi="Times New Roman"/>
          <w:b/>
          <w:bCs/>
          <w:lang w:eastAsia="hu-HU"/>
        </w:rPr>
        <w:t>Figyelem, ha a robbantásra a bejelentett időpontban nem kerül sor, de azt követően 72 órán belül tervezik elvégezni, a tervezett új robbantás időpontját haladéktalanul be kell jelenteni a katasztrófavédelmi igazgatóságnak.</w:t>
      </w:r>
    </w:p>
    <w:p w:rsidR="00B51307" w:rsidRDefault="00B51307">
      <w:bookmarkStart w:id="5" w:name="_GoBack"/>
      <w:bookmarkEnd w:id="5"/>
    </w:p>
    <w:sectPr w:rsidR="00B5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96A9A"/>
    <w:multiLevelType w:val="hybridMultilevel"/>
    <w:tmpl w:val="C88413DA"/>
    <w:lvl w:ilvl="0" w:tplc="8D9ADA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F"/>
    <w:rsid w:val="007D3662"/>
    <w:rsid w:val="00900B22"/>
    <w:rsid w:val="00940FBB"/>
    <w:rsid w:val="00970928"/>
    <w:rsid w:val="00A02138"/>
    <w:rsid w:val="00A54A7F"/>
    <w:rsid w:val="00B51307"/>
    <w:rsid w:val="00D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4509-06B6-40F7-A9A3-098BC98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A7F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autoRedefine/>
    <w:qFormat/>
    <w:rsid w:val="00B5130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eastAsiaTheme="majorEastAsia" w:cstheme="majorBidi"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rsid w:val="00A54A7F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Cs/>
      <w:i/>
      <w:i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B51307"/>
    <w:rPr>
      <w:rFonts w:ascii="Times New Roman" w:hAnsi="Times New Roman"/>
      <w:b/>
      <w:i w:val="0"/>
      <w:iCs/>
    </w:rPr>
  </w:style>
  <w:style w:type="character" w:customStyle="1" w:styleId="Cmsor1Char">
    <w:name w:val="Címsor 1 Char"/>
    <w:basedOn w:val="Bekezdsalapbettpusa"/>
    <w:link w:val="Cmsor1"/>
    <w:rsid w:val="00B51307"/>
    <w:rPr>
      <w:rFonts w:ascii="Times New Roman" w:eastAsiaTheme="majorEastAsia" w:hAnsi="Times New Roman" w:cstheme="majorBidi"/>
      <w:bCs/>
      <w:kern w:val="32"/>
      <w:sz w:val="24"/>
      <w:szCs w:val="32"/>
    </w:rPr>
  </w:style>
  <w:style w:type="character" w:customStyle="1" w:styleId="Cmsor2Char">
    <w:name w:val="Címsor 2 Char"/>
    <w:basedOn w:val="Bekezdsalapbettpusa"/>
    <w:link w:val="Cmsor2"/>
    <w:rsid w:val="00A54A7F"/>
    <w:rPr>
      <w:rFonts w:ascii="Times New Roman" w:eastAsia="Times New Roman" w:hAnsi="Times New Roman" w:cs="Times New Roman"/>
      <w:bCs/>
      <w:i/>
      <w:iCs/>
      <w:sz w:val="24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Óvári Timót</dc:creator>
  <cp:keywords/>
  <dc:description/>
  <cp:lastModifiedBy>Óvári Timót</cp:lastModifiedBy>
  <cp:revision>1</cp:revision>
  <dcterms:created xsi:type="dcterms:W3CDTF">2023-10-03T10:11:00Z</dcterms:created>
  <dcterms:modified xsi:type="dcterms:W3CDTF">2023-10-03T10:12:00Z</dcterms:modified>
</cp:coreProperties>
</file>