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9B" w:rsidRPr="002B7D26" w:rsidRDefault="001D749B" w:rsidP="001D749B">
      <w:pPr>
        <w:jc w:val="center"/>
        <w:rPr>
          <w:rFonts w:cs="Times New Roman"/>
          <w:b/>
          <w:sz w:val="28"/>
        </w:rPr>
      </w:pPr>
      <w:r w:rsidRPr="002B7D26">
        <w:rPr>
          <w:rFonts w:cs="Times New Roman"/>
          <w:b/>
          <w:sz w:val="28"/>
        </w:rPr>
        <w:t>Bejelentés</w:t>
      </w:r>
    </w:p>
    <w:p w:rsidR="001D749B" w:rsidRPr="002B7D26" w:rsidRDefault="001D749B" w:rsidP="001D749B">
      <w:pPr>
        <w:jc w:val="center"/>
        <w:rPr>
          <w:rFonts w:cs="Times New Roman"/>
          <w:b/>
          <w:sz w:val="28"/>
        </w:rPr>
      </w:pPr>
      <w:proofErr w:type="gramStart"/>
      <w:r w:rsidRPr="002B7D26">
        <w:rPr>
          <w:rFonts w:cs="Times New Roman"/>
          <w:b/>
          <w:sz w:val="28"/>
        </w:rPr>
        <w:t>nyilvántartó</w:t>
      </w:r>
      <w:proofErr w:type="gramEnd"/>
      <w:r w:rsidRPr="002B7D26">
        <w:rPr>
          <w:rFonts w:cs="Times New Roman"/>
          <w:b/>
          <w:sz w:val="28"/>
        </w:rPr>
        <w:t xml:space="preserve"> hatóság részére</w:t>
      </w:r>
    </w:p>
    <w:p w:rsidR="001D749B" w:rsidRPr="002B7D26" w:rsidRDefault="001D749B" w:rsidP="001D749B">
      <w:pPr>
        <w:jc w:val="center"/>
        <w:rPr>
          <w:rFonts w:cs="Times New Roman"/>
          <w:b/>
          <w:sz w:val="28"/>
        </w:rPr>
      </w:pPr>
      <w:proofErr w:type="gramStart"/>
      <w:r w:rsidRPr="002B7D26">
        <w:rPr>
          <w:rFonts w:cs="Times New Roman"/>
          <w:b/>
          <w:sz w:val="28"/>
        </w:rPr>
        <w:t>szervezet</w:t>
      </w:r>
      <w:proofErr w:type="gramEnd"/>
      <w:r w:rsidRPr="002B7D26">
        <w:rPr>
          <w:rFonts w:cs="Times New Roman"/>
          <w:b/>
          <w:sz w:val="28"/>
        </w:rPr>
        <w:t>, infrastruktúra és</w:t>
      </w:r>
    </w:p>
    <w:p w:rsidR="001D749B" w:rsidRPr="002B7D26" w:rsidRDefault="001D749B" w:rsidP="001D749B">
      <w:pPr>
        <w:jc w:val="center"/>
        <w:rPr>
          <w:rFonts w:cs="Times New Roman"/>
          <w:b/>
          <w:sz w:val="28"/>
        </w:rPr>
      </w:pPr>
      <w:proofErr w:type="gramStart"/>
      <w:r w:rsidRPr="002B7D26">
        <w:rPr>
          <w:rFonts w:cs="Times New Roman"/>
          <w:b/>
          <w:sz w:val="28"/>
        </w:rPr>
        <w:t>ellenálló</w:t>
      </w:r>
      <w:proofErr w:type="gramEnd"/>
      <w:r w:rsidRPr="002B7D26">
        <w:rPr>
          <w:rFonts w:cs="Times New Roman"/>
          <w:b/>
          <w:sz w:val="28"/>
        </w:rPr>
        <w:t xml:space="preserve"> képességért felelős vezető</w:t>
      </w:r>
    </w:p>
    <w:p w:rsidR="001D749B" w:rsidRPr="002B7D26" w:rsidRDefault="001D749B" w:rsidP="001D749B">
      <w:pPr>
        <w:jc w:val="center"/>
        <w:rPr>
          <w:rFonts w:cs="Times New Roman"/>
          <w:b/>
          <w:sz w:val="28"/>
        </w:rPr>
      </w:pPr>
      <w:proofErr w:type="gramStart"/>
      <w:r w:rsidRPr="002B7D26">
        <w:rPr>
          <w:rFonts w:cs="Times New Roman"/>
          <w:b/>
          <w:sz w:val="28"/>
        </w:rPr>
        <w:t>adataival</w:t>
      </w:r>
      <w:proofErr w:type="gramEnd"/>
      <w:r w:rsidRPr="002B7D26">
        <w:rPr>
          <w:rFonts w:cs="Times New Roman"/>
          <w:b/>
          <w:sz w:val="28"/>
        </w:rPr>
        <w:t xml:space="preserve"> kapcsolatban</w:t>
      </w:r>
    </w:p>
    <w:p w:rsidR="001D749B" w:rsidRPr="002B7D26" w:rsidRDefault="001D749B" w:rsidP="001D749B">
      <w:pPr>
        <w:rPr>
          <w:rFonts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1D749B" w:rsidRPr="002B7D26" w:rsidTr="00FA4457">
        <w:trPr>
          <w:trHeight w:val="234"/>
        </w:trPr>
        <w:tc>
          <w:tcPr>
            <w:tcW w:w="9067" w:type="dxa"/>
            <w:gridSpan w:val="3"/>
            <w:shd w:val="clear" w:color="auto" w:fill="BDD6EE" w:themeFill="accent1" w:themeFillTint="66"/>
          </w:tcPr>
          <w:p w:rsidR="001D749B" w:rsidRPr="002B7D26" w:rsidRDefault="001D749B" w:rsidP="00FA4457">
            <w:pPr>
              <w:rPr>
                <w:rFonts w:cs="Times New Roman"/>
                <w:b/>
                <w:szCs w:val="24"/>
              </w:rPr>
            </w:pPr>
            <w:r w:rsidRPr="002B7D26">
              <w:rPr>
                <w:rFonts w:cs="Times New Roman"/>
                <w:b/>
                <w:szCs w:val="24"/>
              </w:rPr>
              <w:t>Bejelentés típusa</w:t>
            </w:r>
          </w:p>
        </w:tc>
      </w:tr>
      <w:tr w:rsidR="001D749B" w:rsidRPr="002B7D26" w:rsidTr="00FA4457">
        <w:trPr>
          <w:trHeight w:val="274"/>
        </w:trPr>
        <w:tc>
          <w:tcPr>
            <w:tcW w:w="3114" w:type="dxa"/>
            <w:vAlign w:val="center"/>
          </w:tcPr>
          <w:p w:rsidR="001D749B" w:rsidRPr="002B7D26" w:rsidRDefault="000350D2" w:rsidP="00FA4457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8633045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B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1D749B" w:rsidRPr="002B7D26">
              <w:rPr>
                <w:rFonts w:cs="Times New Roman"/>
                <w:bCs/>
                <w:szCs w:val="24"/>
                <w:lang w:eastAsia="zh-CN"/>
              </w:rPr>
              <w:t xml:space="preserve"> nyilvántartásba vétel </w:t>
            </w:r>
          </w:p>
        </w:tc>
        <w:tc>
          <w:tcPr>
            <w:tcW w:w="3118" w:type="dxa"/>
            <w:vAlign w:val="center"/>
          </w:tcPr>
          <w:p w:rsidR="001D749B" w:rsidRPr="002B7D26" w:rsidRDefault="000350D2" w:rsidP="00FA4457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0936420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B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1D749B" w:rsidRPr="002B7D26">
              <w:rPr>
                <w:rFonts w:cs="Times New Roman"/>
                <w:bCs/>
                <w:szCs w:val="24"/>
                <w:lang w:eastAsia="zh-CN"/>
              </w:rPr>
              <w:t xml:space="preserve"> adatváltozás bejelentés</w:t>
            </w:r>
          </w:p>
        </w:tc>
        <w:tc>
          <w:tcPr>
            <w:tcW w:w="2835" w:type="dxa"/>
            <w:vAlign w:val="center"/>
          </w:tcPr>
          <w:p w:rsidR="001D749B" w:rsidRPr="002B7D26" w:rsidRDefault="000350D2" w:rsidP="00FA4457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14715998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B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1D749B" w:rsidRPr="002B7D26">
              <w:rPr>
                <w:rFonts w:cs="Times New Roman"/>
                <w:bCs/>
                <w:szCs w:val="24"/>
                <w:lang w:eastAsia="zh-CN"/>
              </w:rPr>
              <w:t xml:space="preserve"> nyilvántartásból törlés</w:t>
            </w:r>
          </w:p>
        </w:tc>
      </w:tr>
    </w:tbl>
    <w:p w:rsidR="001D749B" w:rsidRPr="002B7D26" w:rsidRDefault="001D749B" w:rsidP="001D749B">
      <w:pPr>
        <w:rPr>
          <w:rFonts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1D749B" w:rsidRPr="002B7D26" w:rsidTr="00FA4457">
        <w:trPr>
          <w:trHeight w:val="274"/>
        </w:trPr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b/>
                <w:szCs w:val="24"/>
              </w:rPr>
              <w:t>Kritikus szervezet adatai</w:t>
            </w: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neve: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székhely irányítószám: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székhely település: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székhely közterület neve és jellege: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székhely házszám: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székhely helyrajzi szám [hsz. hiányában]: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cégjegyzékszáma: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adószáma: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statisztikai számjele: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ellenálló képességi szintje: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7/24 ügyeleti telefonszám: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7/24 ügyeleti e-mail cím: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7/24 ügyeleti EDR hívónév: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:rsidR="001D749B" w:rsidRPr="002B7D26" w:rsidRDefault="001D749B" w:rsidP="00FA4457">
            <w:pPr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b/>
                <w:szCs w:val="24"/>
              </w:rPr>
              <w:t>Kritikus szervezet képviseletére jogosult vezető vagy meghatalmazott képviselő adatai</w:t>
            </w: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 w:rsidRPr="002B7D26">
              <w:rPr>
                <w:rFonts w:cs="Times New Roman"/>
                <w:szCs w:val="24"/>
              </w:rPr>
              <w:t>neve: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 w:rsidRPr="002B7D26">
              <w:rPr>
                <w:rFonts w:cs="Times New Roman"/>
                <w:szCs w:val="24"/>
              </w:rPr>
              <w:t>beosztása: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közvetlen telefonszáma: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közvetlen e-mail címe: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 w:rsidRPr="002B7D26">
              <w:rPr>
                <w:rFonts w:cs="Times New Roman"/>
                <w:szCs w:val="24"/>
              </w:rPr>
              <w:t>képviselet módja:</w:t>
            </w:r>
          </w:p>
        </w:tc>
        <w:tc>
          <w:tcPr>
            <w:tcW w:w="4819" w:type="dxa"/>
            <w:vAlign w:val="center"/>
          </w:tcPr>
          <w:p w:rsidR="001D749B" w:rsidRPr="002B7D26" w:rsidRDefault="000350D2" w:rsidP="00FA4457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252414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B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1D749B" w:rsidRPr="002B7D26">
              <w:rPr>
                <w:rFonts w:cs="Times New Roman"/>
                <w:bCs/>
                <w:szCs w:val="24"/>
                <w:lang w:eastAsia="zh-CN"/>
              </w:rPr>
              <w:t xml:space="preserve"> képviseletre jogosult vezető</w:t>
            </w:r>
          </w:p>
          <w:p w:rsidR="001D749B" w:rsidRPr="002B7D26" w:rsidRDefault="000350D2" w:rsidP="00FA4457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8225490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B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1D749B" w:rsidRPr="002B7D26">
              <w:rPr>
                <w:rFonts w:cs="Times New Roman"/>
                <w:bCs/>
                <w:szCs w:val="24"/>
                <w:lang w:eastAsia="zh-CN"/>
              </w:rPr>
              <w:t xml:space="preserve"> meghatalmazott képviselő</w:t>
            </w:r>
          </w:p>
        </w:tc>
      </w:tr>
      <w:tr w:rsidR="001D749B" w:rsidRPr="002B7D26" w:rsidTr="00FA4457">
        <w:trPr>
          <w:trHeight w:val="274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:rsidR="001D749B" w:rsidRPr="002B7D26" w:rsidRDefault="001D749B" w:rsidP="00FA4457">
            <w:pPr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b/>
                <w:szCs w:val="24"/>
              </w:rPr>
              <w:t>Ellenálló képességért felelős vezetővel kapcsolatos információk</w:t>
            </w: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neve: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nyilvántartó hatósági azonosítója: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EKFV-</w:t>
            </w: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feladatrendszerével érintett szervezeti felsővezető neve: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feladatrendszerével érintett szervezeti felsővezető beosztása: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feladatrendszerét meghatározó dokumentum típusa: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megbízási szerződés, munkaszerződés hatálya a szervezetnél:</w:t>
            </w:r>
          </w:p>
        </w:tc>
        <w:tc>
          <w:tcPr>
            <w:tcW w:w="4819" w:type="dxa"/>
            <w:vAlign w:val="center"/>
          </w:tcPr>
          <w:p w:rsidR="001D749B" w:rsidRPr="002B7D26" w:rsidRDefault="000350D2" w:rsidP="00FA4457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75974576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B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1D749B" w:rsidRPr="002B7D26">
              <w:rPr>
                <w:rFonts w:cs="Times New Roman"/>
                <w:bCs/>
                <w:szCs w:val="24"/>
                <w:lang w:eastAsia="zh-CN"/>
              </w:rPr>
              <w:t xml:space="preserve"> határozatlan idejű (kezdőnap): </w:t>
            </w:r>
          </w:p>
          <w:p w:rsidR="001D749B" w:rsidRPr="002B7D26" w:rsidRDefault="000350D2" w:rsidP="00FA4457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9099245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B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1D749B" w:rsidRPr="002B7D26">
              <w:rPr>
                <w:rFonts w:cs="Times New Roman"/>
                <w:bCs/>
                <w:szCs w:val="24"/>
                <w:lang w:eastAsia="zh-CN"/>
              </w:rPr>
              <w:t xml:space="preserve"> határozott idejű (zárónap): </w:t>
            </w:r>
          </w:p>
        </w:tc>
      </w:tr>
      <w:tr w:rsidR="001D749B" w:rsidRPr="002B7D26" w:rsidTr="00FA4457">
        <w:trPr>
          <w:trHeight w:val="274"/>
        </w:trPr>
        <w:tc>
          <w:tcPr>
            <w:tcW w:w="4253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feladatrendszerével érintett kritikus infrastruktúrák neve, elhelyezkedése:</w:t>
            </w:r>
          </w:p>
        </w:tc>
        <w:tc>
          <w:tcPr>
            <w:tcW w:w="4819" w:type="dxa"/>
            <w:vAlign w:val="center"/>
          </w:tcPr>
          <w:p w:rsidR="001D749B" w:rsidRPr="002B7D26" w:rsidRDefault="001D749B" w:rsidP="00FA4457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1D749B" w:rsidRDefault="001D749B" w:rsidP="001D749B">
      <w:pPr>
        <w:rPr>
          <w:rFonts w:cs="Times New Roman"/>
        </w:rPr>
      </w:pPr>
    </w:p>
    <w:p w:rsidR="001D749B" w:rsidRDefault="001D749B" w:rsidP="001D749B">
      <w:pPr>
        <w:rPr>
          <w:rFonts w:cs="Times New Roman"/>
        </w:rPr>
      </w:pPr>
    </w:p>
    <w:p w:rsidR="001D749B" w:rsidRDefault="001D749B" w:rsidP="001D749B">
      <w:pPr>
        <w:rPr>
          <w:rFonts w:cs="Times New Roman"/>
        </w:rPr>
      </w:pPr>
    </w:p>
    <w:p w:rsidR="001D749B" w:rsidRPr="002B7D26" w:rsidRDefault="001D749B" w:rsidP="001D749B">
      <w:pPr>
        <w:rPr>
          <w:rFonts w:cs="Times New Roman"/>
        </w:rPr>
      </w:pPr>
    </w:p>
    <w:p w:rsidR="000350D2" w:rsidRDefault="000350D2" w:rsidP="00FA4457">
      <w:pPr>
        <w:rPr>
          <w:rFonts w:cs="Times New Roman"/>
          <w:b/>
          <w:color w:val="000000" w:themeColor="text1"/>
          <w:szCs w:val="24"/>
        </w:rPr>
        <w:sectPr w:rsidR="000350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763"/>
        <w:gridCol w:w="2693"/>
        <w:gridCol w:w="992"/>
        <w:gridCol w:w="1134"/>
        <w:gridCol w:w="1418"/>
        <w:gridCol w:w="1843"/>
        <w:gridCol w:w="992"/>
        <w:gridCol w:w="1100"/>
      </w:tblGrid>
      <w:tr w:rsidR="001D749B" w:rsidRPr="000350D2" w:rsidTr="000350D2">
        <w:trPr>
          <w:trHeight w:val="287"/>
          <w:jc w:val="center"/>
        </w:trPr>
        <w:tc>
          <w:tcPr>
            <w:tcW w:w="1270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1D749B" w:rsidRPr="000350D2" w:rsidRDefault="001D749B" w:rsidP="00FA4457">
            <w:pPr>
              <w:rPr>
                <w:rFonts w:cs="Times New Roman"/>
                <w:b/>
                <w:color w:val="000000" w:themeColor="text1"/>
                <w:sz w:val="22"/>
                <w:szCs w:val="24"/>
              </w:rPr>
            </w:pPr>
            <w:r w:rsidRPr="000350D2">
              <w:rPr>
                <w:rFonts w:cs="Times New Roman"/>
                <w:b/>
                <w:color w:val="000000" w:themeColor="text1"/>
                <w:sz w:val="22"/>
                <w:szCs w:val="24"/>
              </w:rPr>
              <w:lastRenderedPageBreak/>
              <w:t>Kritikus infrastruktúrák adatai</w:t>
            </w:r>
          </w:p>
        </w:tc>
      </w:tr>
      <w:tr w:rsidR="001D749B" w:rsidRPr="000350D2" w:rsidTr="000350D2">
        <w:trPr>
          <w:trHeight w:val="334"/>
          <w:jc w:val="center"/>
        </w:trPr>
        <w:tc>
          <w:tcPr>
            <w:tcW w:w="774" w:type="dxa"/>
            <w:vMerge w:val="restart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proofErr w:type="spellStart"/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ssz</w:t>
            </w:r>
            <w:proofErr w:type="spellEnd"/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.</w:t>
            </w:r>
          </w:p>
        </w:tc>
        <w:tc>
          <w:tcPr>
            <w:tcW w:w="1763" w:type="dxa"/>
            <w:vMerge w:val="restart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neve</w:t>
            </w:r>
          </w:p>
        </w:tc>
        <w:tc>
          <w:tcPr>
            <w:tcW w:w="2693" w:type="dxa"/>
            <w:vMerge w:val="restart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proofErr w:type="gramStart"/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település(</w:t>
            </w:r>
            <w:proofErr w:type="spellStart"/>
            <w:proofErr w:type="gramEnd"/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ek</w:t>
            </w:r>
            <w:proofErr w:type="spellEnd"/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), közterület neve és jellege, házszám (hsz. hiányában helyrajzi szám)</w:t>
            </w:r>
          </w:p>
        </w:tc>
        <w:tc>
          <w:tcPr>
            <w:tcW w:w="2126" w:type="dxa"/>
            <w:gridSpan w:val="2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súlyponti koordinátái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sz w:val="22"/>
                <w:szCs w:val="20"/>
              </w:rPr>
              <w:t>7/24 ügyeleti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ellenálló képességi szintbe sorolás</w:t>
            </w:r>
          </w:p>
        </w:tc>
      </w:tr>
      <w:tr w:rsidR="000350D2" w:rsidRPr="000350D2" w:rsidTr="000350D2">
        <w:trPr>
          <w:trHeight w:val="334"/>
          <w:jc w:val="center"/>
        </w:trPr>
        <w:tc>
          <w:tcPr>
            <w:tcW w:w="774" w:type="dxa"/>
            <w:vMerge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763" w:type="dxa"/>
            <w:vMerge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WGS LAT</w:t>
            </w: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WGS LON</w:t>
            </w: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sz w:val="22"/>
                <w:szCs w:val="20"/>
              </w:rPr>
              <w:t>telefon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sz w:val="22"/>
                <w:szCs w:val="20"/>
              </w:rPr>
              <w:t>email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sz w:val="22"/>
                <w:szCs w:val="20"/>
              </w:rPr>
              <w:t>EDR hívó-név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  <w:tr w:rsidR="000350D2" w:rsidRPr="000350D2" w:rsidTr="000350D2">
        <w:trPr>
          <w:trHeight w:val="348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1.</w:t>
            </w:r>
          </w:p>
        </w:tc>
        <w:tc>
          <w:tcPr>
            <w:tcW w:w="176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  <w:tr w:rsidR="000350D2" w:rsidRPr="000350D2" w:rsidTr="000350D2">
        <w:trPr>
          <w:trHeight w:val="334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2.</w:t>
            </w:r>
          </w:p>
        </w:tc>
        <w:tc>
          <w:tcPr>
            <w:tcW w:w="176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  <w:tr w:rsidR="000350D2" w:rsidRPr="000350D2" w:rsidTr="000350D2">
        <w:trPr>
          <w:trHeight w:val="334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0350D2">
              <w:rPr>
                <w:rFonts w:cs="Times New Roman"/>
                <w:color w:val="000000" w:themeColor="text1"/>
                <w:sz w:val="22"/>
                <w:szCs w:val="20"/>
              </w:rPr>
              <w:t>3.</w:t>
            </w:r>
          </w:p>
        </w:tc>
        <w:tc>
          <w:tcPr>
            <w:tcW w:w="176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  <w:tr w:rsidR="000350D2" w:rsidRPr="000350D2" w:rsidTr="000350D2">
        <w:trPr>
          <w:trHeight w:val="334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  <w:tr w:rsidR="000350D2" w:rsidRPr="000350D2" w:rsidTr="000350D2">
        <w:trPr>
          <w:trHeight w:val="334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  <w:tr w:rsidR="000350D2" w:rsidRPr="000350D2" w:rsidTr="000350D2">
        <w:trPr>
          <w:trHeight w:val="334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  <w:tr w:rsidR="000350D2" w:rsidRPr="000350D2" w:rsidTr="000350D2">
        <w:trPr>
          <w:trHeight w:val="334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  <w:tr w:rsidR="000350D2" w:rsidRPr="000350D2" w:rsidTr="000350D2">
        <w:trPr>
          <w:trHeight w:val="334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  <w:tr w:rsidR="000350D2" w:rsidRPr="000350D2" w:rsidTr="000350D2">
        <w:trPr>
          <w:trHeight w:val="334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749B" w:rsidRPr="000350D2" w:rsidRDefault="001D749B" w:rsidP="00FA4457">
            <w:pPr>
              <w:jc w:val="left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49B" w:rsidRPr="000350D2" w:rsidRDefault="001D749B" w:rsidP="00FA4457">
            <w:pPr>
              <w:jc w:val="center"/>
              <w:rPr>
                <w:rFonts w:cs="Times New Roman"/>
                <w:color w:val="000000" w:themeColor="text1"/>
                <w:sz w:val="22"/>
                <w:szCs w:val="20"/>
              </w:rPr>
            </w:pPr>
          </w:p>
        </w:tc>
      </w:tr>
    </w:tbl>
    <w:p w:rsidR="000350D2" w:rsidRDefault="000350D2" w:rsidP="001D749B">
      <w:pPr>
        <w:rPr>
          <w:rFonts w:eastAsiaTheme="minorHAnsi" w:cs="Times New Roman"/>
          <w:sz w:val="20"/>
        </w:rPr>
        <w:sectPr w:rsidR="000350D2" w:rsidSect="000350D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D749B" w:rsidRPr="002B7D26" w:rsidRDefault="001D749B" w:rsidP="001D749B">
      <w:pPr>
        <w:rPr>
          <w:rFonts w:cs="Times New Roman"/>
          <w:sz w:val="20"/>
          <w:szCs w:val="24"/>
        </w:rPr>
      </w:pPr>
      <w:r w:rsidRPr="002B7D26">
        <w:rPr>
          <w:rFonts w:eastAsiaTheme="minorHAnsi" w:cs="Times New Roman"/>
          <w:sz w:val="20"/>
        </w:rPr>
        <w:lastRenderedPageBreak/>
        <w:t xml:space="preserve">Megjegyzés: </w:t>
      </w:r>
      <w:r w:rsidRPr="002B7D26">
        <w:rPr>
          <w:rFonts w:cs="Times New Roman"/>
          <w:sz w:val="20"/>
          <w:szCs w:val="24"/>
        </w:rPr>
        <w:t>Az ország védelme és biztonsága szempontjából jelentős szervezetek ellenálló képességéről szóló 475/2024. (XII. 31.) Korm. rendelet 2. § (1) bekezdése értelmében az ország védelme és biztonsága szempontjából jelentős szervezet, az ország védelme és biztonsága szempontjából jelentős infrastruktúra esetében ahol a kritikus szervezetek ellenálló képességéről szóló törvény végrehajtásáról szóló 474/2024. (XII. 31.) Korm. rendelet</w:t>
      </w:r>
    </w:p>
    <w:p w:rsidR="001D749B" w:rsidRPr="002B7D26" w:rsidRDefault="001D749B" w:rsidP="001D749B">
      <w:pPr>
        <w:rPr>
          <w:rFonts w:cs="Times New Roman"/>
          <w:sz w:val="20"/>
          <w:szCs w:val="24"/>
        </w:rPr>
      </w:pPr>
      <w:r w:rsidRPr="002B7D26">
        <w:rPr>
          <w:rFonts w:cs="Times New Roman"/>
          <w:sz w:val="20"/>
          <w:szCs w:val="24"/>
        </w:rPr>
        <w:t>- kritikus szervezetet említ, azon az ország védelme és biztonsága szempontjából jelentős szervezetet,</w:t>
      </w:r>
    </w:p>
    <w:p w:rsidR="001D749B" w:rsidRPr="002B7D26" w:rsidRDefault="001D749B" w:rsidP="001D749B">
      <w:pPr>
        <w:rPr>
          <w:rFonts w:cs="Times New Roman"/>
          <w:sz w:val="20"/>
          <w:szCs w:val="24"/>
        </w:rPr>
      </w:pPr>
      <w:r w:rsidRPr="002B7D26">
        <w:rPr>
          <w:rFonts w:cs="Times New Roman"/>
          <w:sz w:val="20"/>
          <w:szCs w:val="24"/>
        </w:rPr>
        <w:t>- kritikus infrastruktúrát említ, azon az ország védelme és biztonsága szempontjából jelentős infrastruktúrát is érteni kell.</w:t>
      </w:r>
    </w:p>
    <w:p w:rsidR="001D749B" w:rsidRDefault="001D749B" w:rsidP="001D749B">
      <w:pPr>
        <w:rPr>
          <w:rFonts w:cs="Times New Roman"/>
        </w:rPr>
      </w:pPr>
    </w:p>
    <w:p w:rsidR="001D749B" w:rsidRDefault="001D749B" w:rsidP="001D749B">
      <w:pPr>
        <w:rPr>
          <w:rFonts w:cs="Times New Roman"/>
        </w:rPr>
      </w:pPr>
      <w:r w:rsidRPr="002B7D26">
        <w:rPr>
          <w:rFonts w:cs="Times New Roman"/>
        </w:rPr>
        <w:t>A bejelentés beküldésével egyidejűleg tudomásul vesszük, hogy a kritikus szervezetek ellenálló képességéről szóló 2024.</w:t>
      </w:r>
      <w:r>
        <w:rPr>
          <w:rFonts w:cs="Times New Roman"/>
        </w:rPr>
        <w:t xml:space="preserve"> évi</w:t>
      </w:r>
      <w:r w:rsidRPr="002B7D26">
        <w:rPr>
          <w:rFonts w:cs="Times New Roman"/>
        </w:rPr>
        <w:t xml:space="preserve"> </w:t>
      </w:r>
      <w:r>
        <w:rPr>
          <w:rFonts w:cs="Times New Roman"/>
        </w:rPr>
        <w:t>LXX</w:t>
      </w:r>
      <w:r w:rsidRPr="002B7D26">
        <w:rPr>
          <w:rFonts w:cs="Times New Roman"/>
        </w:rPr>
        <w:t>XI</w:t>
      </w:r>
      <w:r>
        <w:rPr>
          <w:rFonts w:cs="Times New Roman"/>
        </w:rPr>
        <w:t>V</w:t>
      </w:r>
      <w:r w:rsidRPr="002B7D26">
        <w:rPr>
          <w:rFonts w:cs="Times New Roman"/>
        </w:rPr>
        <w:t>. törvény 2</w:t>
      </w:r>
      <w:r>
        <w:rPr>
          <w:rFonts w:cs="Times New Roman"/>
        </w:rPr>
        <w:t>0</w:t>
      </w:r>
      <w:r w:rsidRPr="002B7D26">
        <w:rPr>
          <w:rFonts w:cs="Times New Roman"/>
        </w:rPr>
        <w:t xml:space="preserve">. § (2) bekezdése alapján </w:t>
      </w:r>
      <w:r>
        <w:rPr>
          <w:rFonts w:cs="Times New Roman"/>
        </w:rPr>
        <w:t>a</w:t>
      </w:r>
      <w:r w:rsidRPr="00C34597">
        <w:rPr>
          <w:rFonts w:cs="Times New Roman"/>
        </w:rPr>
        <w:t xml:space="preserve"> kritikus szervezet a kritikus szervezet ellenálló képességéért felelős vezető adatait, a foglalkoztatást, a megbízást, a feladatrendszert alátámasztó dokumentumokat, továbbá a vezető személyében történt változást a kinevezést, a megbízást és az adatváltozást követő 8 napon belül köteles a nyilvántartó ha</w:t>
      </w:r>
      <w:bookmarkStart w:id="0" w:name="_GoBack"/>
      <w:bookmarkEnd w:id="0"/>
      <w:r w:rsidRPr="00C34597">
        <w:rPr>
          <w:rFonts w:cs="Times New Roman"/>
        </w:rPr>
        <w:t>tóság részére elektronikusan, a nyilvántartó hatóság weboldalán közzétett formanyomtatvány alkalmazásával megküldeni</w:t>
      </w:r>
      <w:r>
        <w:rPr>
          <w:rFonts w:cs="Times New Roman"/>
        </w:rPr>
        <w:t>.</w:t>
      </w:r>
    </w:p>
    <w:p w:rsidR="001D749B" w:rsidRPr="002B7D26" w:rsidRDefault="001D749B" w:rsidP="001D749B">
      <w:pPr>
        <w:rPr>
          <w:rFonts w:cs="Times New Roman"/>
        </w:rPr>
      </w:pPr>
    </w:p>
    <w:p w:rsidR="001D749B" w:rsidRPr="002B7D26" w:rsidRDefault="001D749B" w:rsidP="001D749B">
      <w:pPr>
        <w:rPr>
          <w:rFonts w:cs="Times New Roman"/>
        </w:rPr>
      </w:pPr>
      <w:r w:rsidRPr="002B7D26">
        <w:rPr>
          <w:rFonts w:cs="Times New Roman"/>
        </w:rPr>
        <w:t>A bejelentés beküldésével egyidejűleg tudomásul vesszük, hogy a kritikus szervezetek ellenálló képességéről szóló törvény végrehajtásáról szóló 474/2024. (XII. 31.) Korm. rendelet 22. § (2) bekezdése alapján a kritikus szervezetnek a nyilvántartott adatokban bekövetkezett változásokról 8 napon belül elektronikus úton tájékoztatnia szükséges a nyilvántartó hatóságot.</w:t>
      </w:r>
    </w:p>
    <w:p w:rsidR="001D749B" w:rsidRPr="002B7D26" w:rsidRDefault="001D749B" w:rsidP="001D749B">
      <w:pPr>
        <w:jc w:val="left"/>
        <w:rPr>
          <w:rFonts w:cs="Times New Roman"/>
          <w:szCs w:val="24"/>
        </w:rPr>
      </w:pPr>
    </w:p>
    <w:p w:rsidR="001D749B" w:rsidRPr="002B7D26" w:rsidRDefault="001D749B" w:rsidP="001D749B">
      <w:pPr>
        <w:rPr>
          <w:rFonts w:cs="Times New Roman"/>
          <w:szCs w:val="24"/>
        </w:rPr>
      </w:pPr>
    </w:p>
    <w:p w:rsidR="001D749B" w:rsidRPr="002B7D26" w:rsidRDefault="001D749B" w:rsidP="001D749B">
      <w:pPr>
        <w:jc w:val="left"/>
        <w:rPr>
          <w:rFonts w:cs="Times New Roman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18"/>
        <w:gridCol w:w="4044"/>
      </w:tblGrid>
      <w:tr w:rsidR="001D749B" w:rsidRPr="002B7D26" w:rsidTr="00FA4457">
        <w:trPr>
          <w:jc w:val="center"/>
        </w:trPr>
        <w:tc>
          <w:tcPr>
            <w:tcW w:w="5018" w:type="dxa"/>
            <w:vAlign w:val="center"/>
          </w:tcPr>
          <w:p w:rsidR="001D749B" w:rsidRPr="002B7D26" w:rsidRDefault="001D749B" w:rsidP="00FA4457">
            <w:pPr>
              <w:keepLines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Kelt:</w:t>
            </w:r>
          </w:p>
          <w:p w:rsidR="001D749B" w:rsidRPr="002B7D26" w:rsidRDefault="001D749B" w:rsidP="00FA4457">
            <w:pPr>
              <w:keepLines/>
              <w:rPr>
                <w:rFonts w:cs="Times New Roman"/>
                <w:szCs w:val="24"/>
              </w:rPr>
            </w:pPr>
          </w:p>
          <w:p w:rsidR="001D749B" w:rsidRPr="002B7D26" w:rsidRDefault="001D749B" w:rsidP="00FA4457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4044" w:type="dxa"/>
          </w:tcPr>
          <w:p w:rsidR="001D749B" w:rsidRPr="002B7D26" w:rsidRDefault="001D749B" w:rsidP="00FA4457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</w:tr>
      <w:tr w:rsidR="001D749B" w:rsidRPr="002B7D26" w:rsidTr="00FA4457">
        <w:trPr>
          <w:jc w:val="center"/>
        </w:trPr>
        <w:tc>
          <w:tcPr>
            <w:tcW w:w="5018" w:type="dxa"/>
            <w:vAlign w:val="center"/>
          </w:tcPr>
          <w:p w:rsidR="001D749B" w:rsidRPr="002B7D26" w:rsidRDefault="001D749B" w:rsidP="00FA4457">
            <w:pPr>
              <w:keepLines/>
              <w:jc w:val="center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kritikus szervezet vezetője</w:t>
            </w:r>
          </w:p>
          <w:p w:rsidR="001D749B" w:rsidRPr="002B7D26" w:rsidRDefault="001D749B" w:rsidP="00FA4457">
            <w:pPr>
              <w:keepLines/>
              <w:jc w:val="center"/>
              <w:rPr>
                <w:rFonts w:cs="Times New Roman"/>
                <w:szCs w:val="24"/>
              </w:rPr>
            </w:pPr>
            <w:r w:rsidRPr="002B7D26">
              <w:rPr>
                <w:rFonts w:eastAsia="Times New Roman" w:cs="Times New Roman"/>
                <w:color w:val="000000"/>
                <w:szCs w:val="24"/>
                <w:lang w:eastAsia="hu-HU"/>
              </w:rPr>
              <w:t>aláírása</w:t>
            </w:r>
          </w:p>
        </w:tc>
        <w:tc>
          <w:tcPr>
            <w:tcW w:w="4044" w:type="dxa"/>
            <w:hideMark/>
          </w:tcPr>
          <w:p w:rsidR="001D749B" w:rsidRPr="002B7D26" w:rsidRDefault="001D749B" w:rsidP="00FA4457">
            <w:pPr>
              <w:keepLines/>
              <w:jc w:val="center"/>
              <w:rPr>
                <w:rFonts w:cs="Times New Roman"/>
                <w:szCs w:val="24"/>
              </w:rPr>
            </w:pPr>
            <w:r w:rsidRPr="002B7D26">
              <w:rPr>
                <w:rFonts w:cs="Times New Roman"/>
                <w:szCs w:val="24"/>
              </w:rPr>
              <w:t>ellenálló képességért felelős vezető</w:t>
            </w:r>
          </w:p>
          <w:p w:rsidR="001D749B" w:rsidRPr="002B7D26" w:rsidRDefault="001D749B" w:rsidP="00FA4457">
            <w:pPr>
              <w:keepLines/>
              <w:jc w:val="center"/>
              <w:rPr>
                <w:rFonts w:cs="Times New Roman"/>
                <w:szCs w:val="24"/>
              </w:rPr>
            </w:pPr>
            <w:r w:rsidRPr="002B7D26">
              <w:rPr>
                <w:rFonts w:eastAsia="Times New Roman" w:cs="Times New Roman"/>
                <w:color w:val="000000"/>
                <w:szCs w:val="24"/>
                <w:lang w:eastAsia="hu-HU"/>
              </w:rPr>
              <w:t>aláírása</w:t>
            </w:r>
          </w:p>
        </w:tc>
      </w:tr>
    </w:tbl>
    <w:p w:rsidR="001D749B" w:rsidRPr="002B7D26" w:rsidRDefault="001D749B" w:rsidP="001D749B">
      <w:pPr>
        <w:keepNext/>
        <w:rPr>
          <w:rFonts w:cs="Times New Roman"/>
          <w:szCs w:val="24"/>
        </w:rPr>
      </w:pPr>
    </w:p>
    <w:p w:rsidR="001D749B" w:rsidRPr="002B7D26" w:rsidRDefault="001D749B" w:rsidP="001D749B">
      <w:pPr>
        <w:jc w:val="left"/>
        <w:rPr>
          <w:rFonts w:cs="Times New Roman"/>
        </w:rPr>
      </w:pPr>
    </w:p>
    <w:p w:rsidR="001D749B" w:rsidRPr="00C34597" w:rsidRDefault="001D749B" w:rsidP="001D749B">
      <w:pPr>
        <w:jc w:val="left"/>
        <w:rPr>
          <w:rFonts w:cs="Times New Roman"/>
          <w:i/>
        </w:rPr>
      </w:pPr>
      <w:r w:rsidRPr="00C34597">
        <w:rPr>
          <w:rFonts w:cs="Times New Roman"/>
          <w:i/>
        </w:rPr>
        <w:t xml:space="preserve">Ellenálló képességért felelős vezetővel </w:t>
      </w:r>
      <w:r>
        <w:rPr>
          <w:rFonts w:cs="Times New Roman"/>
          <w:i/>
        </w:rPr>
        <w:t>kapcsolatos adatok esetén csatolandó m</w:t>
      </w:r>
      <w:r w:rsidRPr="00C34597">
        <w:rPr>
          <w:rFonts w:cs="Times New Roman"/>
          <w:i/>
        </w:rPr>
        <w:t>ellékletek:</w:t>
      </w:r>
    </w:p>
    <w:p w:rsidR="001D749B" w:rsidRDefault="001D749B" w:rsidP="001D749B">
      <w:pPr>
        <w:rPr>
          <w:rFonts w:cs="Times New Roman"/>
        </w:rPr>
      </w:pPr>
      <w:r>
        <w:rPr>
          <w:rFonts w:cs="Times New Roman"/>
        </w:rPr>
        <w:t xml:space="preserve">- ellenálló képességért felelős vezető </w:t>
      </w:r>
      <w:r w:rsidRPr="00C34597">
        <w:rPr>
          <w:rFonts w:cs="Times New Roman"/>
        </w:rPr>
        <w:t>foglalkoztatás</w:t>
      </w:r>
      <w:r>
        <w:rPr>
          <w:rFonts w:cs="Times New Roman"/>
        </w:rPr>
        <w:t>á</w:t>
      </w:r>
      <w:r w:rsidRPr="00C34597">
        <w:rPr>
          <w:rFonts w:cs="Times New Roman"/>
        </w:rPr>
        <w:t>t, megbízás</w:t>
      </w:r>
      <w:r>
        <w:rPr>
          <w:rFonts w:cs="Times New Roman"/>
        </w:rPr>
        <w:t>á</w:t>
      </w:r>
      <w:r w:rsidRPr="00C34597">
        <w:rPr>
          <w:rFonts w:cs="Times New Roman"/>
        </w:rPr>
        <w:t>t, feladatrendszer</w:t>
      </w:r>
      <w:r>
        <w:rPr>
          <w:rFonts w:cs="Times New Roman"/>
        </w:rPr>
        <w:t>é</w:t>
      </w:r>
      <w:r w:rsidRPr="00C34597">
        <w:rPr>
          <w:rFonts w:cs="Times New Roman"/>
        </w:rPr>
        <w:t>t</w:t>
      </w:r>
      <w:r>
        <w:rPr>
          <w:rFonts w:cs="Times New Roman"/>
        </w:rPr>
        <w:t xml:space="preserve"> alátámasztó dokumentumok</w:t>
      </w:r>
    </w:p>
    <w:p w:rsidR="001D749B" w:rsidRPr="002B7D26" w:rsidRDefault="001D749B" w:rsidP="001D749B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C34597">
        <w:rPr>
          <w:rFonts w:cs="Times New Roman"/>
        </w:rPr>
        <w:t>ellenálló képességért felelős vezető</w:t>
      </w:r>
      <w:r>
        <w:rPr>
          <w:rFonts w:cs="Times New Roman"/>
        </w:rPr>
        <w:t>nek a</w:t>
      </w:r>
      <w:r w:rsidRPr="00C34597">
        <w:rPr>
          <w:rFonts w:cs="Times New Roman"/>
        </w:rPr>
        <w:t xml:space="preserve"> </w:t>
      </w:r>
      <w:r>
        <w:rPr>
          <w:rFonts w:cs="Times New Roman"/>
        </w:rPr>
        <w:t>szervezeti struktúrában betöltött helyét</w:t>
      </w:r>
      <w:r w:rsidRPr="00C34597">
        <w:rPr>
          <w:rFonts w:cs="Times New Roman"/>
        </w:rPr>
        <w:t xml:space="preserve"> alátámasztó dokumentumok</w:t>
      </w:r>
    </w:p>
    <w:p w:rsidR="00A96162" w:rsidRPr="001D749B" w:rsidRDefault="00A96162" w:rsidP="001D749B"/>
    <w:sectPr w:rsidR="00A96162" w:rsidRPr="001D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8"/>
    <w:rsid w:val="000350D2"/>
    <w:rsid w:val="001D749B"/>
    <w:rsid w:val="00754678"/>
    <w:rsid w:val="00A9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02165-4DB0-42F5-8911-276660C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678"/>
    <w:pPr>
      <w:spacing w:after="0" w:line="240" w:lineRule="auto"/>
      <w:jc w:val="both"/>
    </w:pPr>
    <w:rPr>
      <w:rFonts w:ascii="Times New Roman" w:eastAsia="SimSu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István</dc:creator>
  <cp:keywords/>
  <dc:description/>
  <cp:lastModifiedBy>Angyal István</cp:lastModifiedBy>
  <cp:revision>4</cp:revision>
  <dcterms:created xsi:type="dcterms:W3CDTF">2025-05-28T17:15:00Z</dcterms:created>
  <dcterms:modified xsi:type="dcterms:W3CDTF">2025-05-29T20:29:00Z</dcterms:modified>
</cp:coreProperties>
</file>